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37C94" w:rsidR="00137C94" w:rsidP="4823C8A6" w:rsidRDefault="00137C94" w14:paraId="3F1C2140" w14:textId="73C0533F">
      <w:pPr>
        <w:autoSpaceDE w:val="0"/>
        <w:autoSpaceDN w:val="0"/>
        <w:adjustRightInd w:val="0"/>
        <w:spacing w:after="0" w:line="240" w:lineRule="auto"/>
        <w:rPr>
          <w:rFonts w:cs="Calibri"/>
          <w:color w:val="007100"/>
          <w:lang w:eastAsia="nb-NO"/>
        </w:rPr>
      </w:pPr>
      <w:bookmarkStart w:name="_GoBack" w:id="0"/>
      <w:r>
        <w:br/>
      </w:r>
      <w:r w:rsidRPr="571F1CCA" w:rsidR="6A67646F">
        <w:rPr>
          <w:rStyle w:val="Heading2Char"/>
        </w:rPr>
        <w:t>Gjeld 2023</w:t>
      </w:r>
      <w:r w:rsidRPr="571F1CCA" w:rsidR="54BE9BE1">
        <w:rPr>
          <w:rFonts w:cs="Calibri"/>
          <w:color w:val="007100"/>
          <w:lang w:eastAsia="nb-NO"/>
        </w:rPr>
        <w:t xml:space="preserve"> </w:t>
      </w:r>
    </w:p>
    <w:bookmarkEnd w:id="0"/>
    <w:p w:rsidRPr="00047FD5" w:rsidR="00E7706C" w:rsidP="03256FE9" w:rsidRDefault="00E7706C" w14:paraId="672A6659" w14:textId="64023A17">
      <w:pPr>
        <w:pStyle w:val="Normal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hd w:val="clear" w:color="auto" w:fill="FFFFFF"/>
        </w:rPr>
      </w:pPr>
      <w:r w:rsidRPr="77DABA8B" w:rsidR="79B436DA">
        <w:rPr>
          <w:rStyle w:val="Heading1Char"/>
        </w:rPr>
        <w:t xml:space="preserve">Oppdrag </w:t>
      </w:r>
      <w:r w:rsidRPr="77DABA8B" w:rsidR="79B436DA">
        <w:rPr>
          <w:rStyle w:val="Heading1Char"/>
        </w:rPr>
        <w:t>rådgjevande</w:t>
      </w:r>
      <w:r w:rsidRPr="77DABA8B" w:rsidR="79B436DA">
        <w:rPr>
          <w:rStyle w:val="Heading1Char"/>
        </w:rPr>
        <w:t xml:space="preserve"> gruppe i</w:t>
      </w:r>
      <w:r w:rsidRPr="77DABA8B" w:rsidR="00E7706C">
        <w:rPr>
          <w:rStyle w:val="Heading1Char"/>
        </w:rPr>
        <w:t xml:space="preserve"> </w:t>
      </w:r>
      <w:r w:rsidRPr="77DABA8B" w:rsidR="00E264A9">
        <w:rPr>
          <w:rStyle w:val="Heading1Char"/>
        </w:rPr>
        <w:t xml:space="preserve">arbeidspakke </w:t>
      </w:r>
      <w:r w:rsidRPr="77DABA8B" w:rsidR="00E7706C">
        <w:rPr>
          <w:rStyle w:val="Heading1Char"/>
        </w:rPr>
        <w:t>5</w:t>
      </w:r>
      <w:r>
        <w:br/>
      </w:r>
      <w:r w:rsidRPr="77DABA8B" w:rsidR="009A3B60">
        <w:rPr>
          <w:rStyle w:val="Heading1Char"/>
        </w:rPr>
        <w:t xml:space="preserve">velferdsteknologi til barn, unge og voksne med medfødd eller </w:t>
      </w:r>
      <w:r w:rsidRPr="77DABA8B" w:rsidR="009A3B60">
        <w:rPr>
          <w:rStyle w:val="Heading1Char"/>
        </w:rPr>
        <w:t>tidleg</w:t>
      </w:r>
      <w:r w:rsidRPr="77DABA8B" w:rsidR="009A3B60">
        <w:rPr>
          <w:rStyle w:val="Heading1Char"/>
        </w:rPr>
        <w:t xml:space="preserve"> erverva nedsett funksjonsevne</w:t>
      </w:r>
    </w:p>
    <w:p w:rsidRPr="009A3B60" w:rsidR="00B972BA" w:rsidP="77DABA8B" w:rsidRDefault="009C4E48" w14:paraId="05F4355B" w14:textId="5985BBDF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lang w:val="nn-NO"/>
        </w:rPr>
      </w:pPr>
      <w:r w:rsidRPr="77DABA8B" w:rsidR="68D9C808">
        <w:rPr>
          <w:rFonts w:ascii="Calibri" w:hAnsi="Calibri" w:eastAsia="Calibri" w:cs="Calibri" w:asciiTheme="minorAscii" w:hAnsiTheme="minorAscii" w:eastAsiaTheme="minorAscii" w:cstheme="minorAscii"/>
          <w:color w:val="auto"/>
          <w:lang w:val="nn-NO"/>
        </w:rPr>
        <w:t>Oppdraget er oppdatert etter tilbakemeldingar frå medlemmene i arbeidsgruppa. Arbeidsgruppa har fått oppdatert oppdragsnotat, og forenkla møtestruktur med redusert omfang.</w:t>
      </w:r>
    </w:p>
    <w:p w:rsidRPr="009A3B60" w:rsidR="00B972BA" w:rsidP="77DABA8B" w:rsidRDefault="009C4E48" w14:paraId="785987E1" w14:textId="67349DF4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lang w:val="nn-NO"/>
        </w:rPr>
      </w:pPr>
    </w:p>
    <w:p w:rsidRPr="009A3B60" w:rsidR="00B972BA" w:rsidP="207CBD75" w:rsidRDefault="009C4E48" w14:paraId="728F6ABC" w14:textId="230BCA69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lang w:val="nn-NO"/>
        </w:rPr>
      </w:pPr>
      <w:r w:rsidRPr="18EA6AA8" w:rsidR="009C4E4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E-helse </w:t>
      </w:r>
      <w:proofErr w:type="spellStart"/>
      <w:r w:rsidRPr="18EA6AA8" w:rsidR="009C4E4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Vestland</w:t>
      </w:r>
      <w:proofErr w:type="spellEnd"/>
      <w:r w:rsidRPr="18EA6AA8" w:rsidR="009C4E4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</w:t>
      </w:r>
      <w:proofErr w:type="spellStart"/>
      <w:r w:rsidRPr="18EA6AA8" w:rsidR="3DCBD059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deltek</w:t>
      </w:r>
      <w:proofErr w:type="spellEnd"/>
      <w:r w:rsidRPr="18EA6AA8" w:rsidR="3DCBD059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i Nasjonalt velferdsteknologiprogram</w:t>
      </w:r>
      <w:r w:rsidRPr="18EA6AA8" w:rsidR="680C22C9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(NVP) </w:t>
      </w:r>
      <w:r w:rsidRPr="207CBD75" w:rsidR="3DCBD05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“velferdsteknologi til barn, unge og voksne med medfødd eller </w:t>
      </w:r>
      <w:proofErr w:type="spellStart"/>
      <w:r w:rsidRPr="207CBD75" w:rsidR="3DCBD05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tidleg</w:t>
      </w:r>
      <w:proofErr w:type="spellEnd"/>
      <w:r w:rsidRPr="207CBD75" w:rsidR="3DCBD05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erverva funksjonsnedsetting.” For å drive dette arbeidet er det </w:t>
      </w:r>
      <w:r w:rsidRPr="18EA6AA8" w:rsidR="009C4E4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op</w:t>
      </w:r>
      <w:r w:rsidRPr="18EA6AA8" w:rsidR="320E1091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pretta</w:t>
      </w:r>
      <w:r w:rsidRPr="18EA6AA8" w:rsidR="009C4E4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</w:t>
      </w:r>
      <w:proofErr w:type="spellStart"/>
      <w:r w:rsidRPr="18EA6AA8" w:rsidR="2384D956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ein</w:t>
      </w:r>
      <w:proofErr w:type="spellEnd"/>
      <w:r w:rsidRPr="18EA6AA8" w:rsidR="2384D956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</w:t>
      </w:r>
      <w:r w:rsidRPr="18EA6AA8" w:rsidR="009C4E4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eigen arbeidspakke</w:t>
      </w:r>
      <w:r w:rsidRPr="18EA6AA8" w:rsidR="6B45EC7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(AP5)</w:t>
      </w:r>
      <w:r w:rsidRPr="18EA6AA8" w:rsidR="43E9DFD9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, samt e</w:t>
      </w:r>
      <w:r w:rsidRPr="18EA6AA8" w:rsidR="781F3DDA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tablert ei</w:t>
      </w:r>
      <w:r w:rsidRPr="18EA6AA8" w:rsidR="009C4E4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</w:t>
      </w:r>
      <w:proofErr w:type="spellStart"/>
      <w:r w:rsidRPr="18EA6AA8" w:rsidR="751E2D16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rådgjevande</w:t>
      </w:r>
      <w:proofErr w:type="spellEnd"/>
      <w:r w:rsidRPr="18EA6AA8" w:rsidR="751E2D16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gruppe</w:t>
      </w:r>
      <w:r w:rsidRPr="18EA6AA8" w:rsidR="009C4E4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fo</w:t>
      </w:r>
      <w:r w:rsidRPr="18EA6AA8" w:rsidR="00047FD5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r</w:t>
      </w:r>
      <w:r w:rsidRPr="18EA6AA8" w:rsidR="2CA1A557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denne</w:t>
      </w:r>
      <w:r w:rsidRPr="18EA6AA8" w:rsidR="6DFCC025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arbeidspakken</w:t>
      </w:r>
      <w:r w:rsidRPr="18EA6AA8" w:rsidR="0C364597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. </w:t>
      </w:r>
      <w:r w:rsidRPr="18EA6AA8" w:rsidR="1AE56922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Arbeidspakken og </w:t>
      </w:r>
      <w:proofErr w:type="spellStart"/>
      <w:r w:rsidRPr="18EA6AA8" w:rsidR="1A680D55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r</w:t>
      </w:r>
      <w:r w:rsidRPr="18EA6AA8" w:rsidR="1AE56922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ådgjevande</w:t>
      </w:r>
      <w:proofErr w:type="spellEnd"/>
      <w:r w:rsidRPr="18EA6AA8" w:rsidR="1AE56922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gruppe </w:t>
      </w:r>
      <w:r w:rsidRPr="18EA6AA8" w:rsidR="00B972BA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skal arbeide spesielt med 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tenester</w:t>
      </w:r>
      <w:r w:rsidRPr="18EA6AA8" w:rsidR="0F737205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, kompetanse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 og teknologi </w:t>
      </w:r>
      <w:r w:rsidRPr="18EA6AA8" w:rsidR="70B2F5C2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innan velferdsteknologi 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til målgruppa. 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Som deltakarar i 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NVP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 vi</w:t>
      </w:r>
      <w:r w:rsidRPr="18EA6AA8" w:rsidR="53A7900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l AP5 og den rådgjevande </w:t>
      </w:r>
      <w:r w:rsidRPr="18EA6AA8" w:rsidR="400C0CEE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gruppa 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ha tema og agenda i tråd med deltakinga</w:t>
      </w:r>
      <w:r w:rsidRPr="18EA6AA8" w:rsidR="18887D69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, mål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 og 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kriteri</w:t>
      </w:r>
      <w:r w:rsidRPr="18EA6AA8" w:rsidR="7236FECE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a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  <w:lang w:val="nn-NO"/>
        </w:rPr>
        <w:t xml:space="preserve"> i NVP. I tillegg kan E-helse Vestlan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d</w:t>
      </w:r>
      <w:r w:rsidRPr="18EA6AA8" w:rsidR="408205F6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 og den rådgjevande gruppa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 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i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dentifisere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 </w:t>
      </w:r>
      <w:r w:rsidRPr="18EA6AA8" w:rsidR="7BFABC82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og løfte fram a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ndre 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a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ktu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elle tema </w:t>
      </w:r>
      <w:r w:rsidRPr="18EA6AA8" w:rsidR="441C2DFD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som bør </w:t>
      </w:r>
      <w:r w:rsidRPr="18EA6AA8" w:rsidR="009A3B60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settast på dagsorden</w:t>
      </w:r>
      <w:r w:rsidRPr="18EA6AA8" w:rsidR="73BBAAA6">
        <w:rPr>
          <w:rFonts w:ascii="Calibri" w:hAnsi="Calibri" w:eastAsia="Calibri" w:cs="Calibri" w:asciiTheme="minorAscii" w:hAnsiTheme="minorAscii" w:eastAsiaTheme="minorAscii" w:cstheme="minorAscii"/>
          <w:color w:val="auto"/>
          <w:shd w:val="clear" w:color="auto" w:fill="FFFFFF"/>
          <w:lang w:val="nn-NO"/>
        </w:rPr>
        <w:t xml:space="preserve">.</w:t>
      </w:r>
    </w:p>
    <w:p w:rsidR="77DABA8B" w:rsidP="77DABA8B" w:rsidRDefault="77DABA8B" w14:paraId="60EFA59C" w14:textId="1C42558E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lang w:val="nn-NO"/>
        </w:rPr>
      </w:pPr>
    </w:p>
    <w:p w:rsidR="207CBD75" w:rsidP="207CBD75" w:rsidRDefault="207CBD75" w14:paraId="7A0E665F" w14:textId="71FCA0E1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lang w:val="nn-NO"/>
        </w:rPr>
      </w:pPr>
    </w:p>
    <w:p w:rsidRPr="009A3B60" w:rsidR="005F486E" w:rsidP="005F486E" w:rsidRDefault="00E7706C" w14:paraId="6EEF993E" w14:textId="76ADD651">
      <w:p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03256FE9" w:rsidR="00E7706C">
        <w:rPr>
          <w:rStyle w:val="Heading2Char"/>
          <w:lang w:val="nn-NO"/>
        </w:rPr>
        <w:t>Målsetjing</w:t>
      </w:r>
      <w:r w:rsidRPr="03256FE9" w:rsidR="4672A352">
        <w:rPr>
          <w:rStyle w:val="Heading2Char"/>
          <w:lang w:val="nn-NO"/>
        </w:rPr>
        <w:t xml:space="preserve"> for satsinga</w:t>
      </w:r>
      <w:r w:rsidRPr="03256FE9" w:rsidR="104BF34A">
        <w:rPr>
          <w:rStyle w:val="Heading2Char"/>
          <w:lang w:val="nn-NO"/>
        </w:rPr>
        <w:t xml:space="preserve"> i E-helse Vestland</w:t>
      </w:r>
      <w:r w:rsidRPr="03256FE9" w:rsidR="00E7706C">
        <w:rPr>
          <w:rStyle w:val="Heading2Char"/>
          <w:lang w:val="nn-NO"/>
        </w:rPr>
        <w:t>:</w:t>
      </w:r>
      <w:r w:rsidRPr="03256FE9" w:rsidR="0092461D">
        <w:rPr>
          <w:rStyle w:val="Heading2Char"/>
          <w:lang w:val="nn-NO"/>
        </w:rPr>
        <w:t xml:space="preserve"> </w:t>
      </w:r>
      <w:r>
        <w:br/>
      </w:r>
      <w:r w:rsidRPr="03256FE9" w:rsidR="00B972BA">
        <w:rPr>
          <w:rFonts w:cs="Calibri"/>
          <w:lang w:val="nn-NO" w:eastAsia="nb-NO"/>
        </w:rPr>
        <w:t>Etablere vel</w:t>
      </w:r>
      <w:r w:rsidRPr="03256FE9" w:rsidR="009A3B60">
        <w:rPr>
          <w:rFonts w:cs="Calibri"/>
          <w:lang w:val="nn-NO" w:eastAsia="nb-NO"/>
        </w:rPr>
        <w:t xml:space="preserve">ferdsteknologi som ordinært tenestetilbod </w:t>
      </w:r>
      <w:r w:rsidRPr="03256FE9" w:rsidR="009A3B60">
        <w:rPr>
          <w:rFonts w:cs="Calibri"/>
          <w:lang w:val="nn-NO" w:eastAsia="nb-NO"/>
        </w:rPr>
        <w:t xml:space="preserve">i kommunane </w:t>
      </w:r>
      <w:r w:rsidRPr="03256FE9" w:rsidR="009A3B60">
        <w:rPr>
          <w:rFonts w:cs="Calibri"/>
          <w:lang w:val="nn-NO" w:eastAsia="nb-NO"/>
        </w:rPr>
        <w:t xml:space="preserve">til barn, </w:t>
      </w:r>
      <w:r w:rsidRPr="03256FE9" w:rsidR="009A3B60">
        <w:rPr>
          <w:rFonts w:cs="Calibri"/>
          <w:lang w:val="nn-NO" w:eastAsia="nb-NO"/>
        </w:rPr>
        <w:t xml:space="preserve">unge og </w:t>
      </w:r>
      <w:proofErr w:type="spellStart"/>
      <w:r w:rsidRPr="03256FE9" w:rsidR="009A3B60">
        <w:rPr>
          <w:rFonts w:cs="Calibri"/>
          <w:lang w:val="nn-NO" w:eastAsia="nb-NO"/>
        </w:rPr>
        <w:t>voksne</w:t>
      </w:r>
      <w:proofErr w:type="spellEnd"/>
      <w:r w:rsidRPr="03256FE9" w:rsidR="009A3B60">
        <w:rPr>
          <w:rFonts w:cs="Calibri"/>
          <w:lang w:val="nn-NO" w:eastAsia="nb-NO"/>
        </w:rPr>
        <w:t xml:space="preserve"> med medfødd eller</w:t>
      </w:r>
      <w:r w:rsidRPr="03256FE9" w:rsidR="009A3B60">
        <w:rPr>
          <w:rFonts w:cs="Calibri"/>
          <w:lang w:val="nn-NO" w:eastAsia="nb-NO"/>
        </w:rPr>
        <w:t xml:space="preserve"> tid</w:t>
      </w:r>
      <w:r w:rsidRPr="03256FE9" w:rsidR="009A3B60">
        <w:rPr>
          <w:rFonts w:cs="Calibri"/>
          <w:lang w:val="nn-NO" w:eastAsia="nb-NO"/>
        </w:rPr>
        <w:t xml:space="preserve">leg erverva funksjonsnedsetting. </w:t>
      </w:r>
      <w:r w:rsidRPr="03256FE9" w:rsidR="6B38516E">
        <w:rPr>
          <w:rFonts w:cs="Calibri"/>
          <w:lang w:val="nn-NO" w:eastAsia="nb-NO"/>
        </w:rPr>
        <w:t>Kommunane tilbyr</w:t>
      </w:r>
      <w:r w:rsidRPr="03256FE9" w:rsidR="00B972BA">
        <w:rPr>
          <w:rFonts w:cs="Calibri"/>
          <w:lang w:val="nn-NO" w:eastAsia="nb-NO"/>
        </w:rPr>
        <w:t xml:space="preserve"> relevant og tilpassa teknologi som fører til meistring</w:t>
      </w:r>
      <w:r w:rsidRPr="03256FE9" w:rsidR="106CE54E">
        <w:rPr>
          <w:rFonts w:cs="Calibri"/>
          <w:lang w:val="nn-NO" w:eastAsia="nb-NO"/>
        </w:rPr>
        <w:t>, sjølvstende, tryggleik</w:t>
      </w:r>
      <w:r w:rsidRPr="03256FE9" w:rsidR="00B972BA">
        <w:rPr>
          <w:rFonts w:cs="Calibri"/>
          <w:lang w:val="nn-NO" w:eastAsia="nb-NO"/>
        </w:rPr>
        <w:t xml:space="preserve"> og likeverd for dei aktuelle brukarane. </w:t>
      </w:r>
      <w:r w:rsidRPr="03256FE9" w:rsidR="00BB1F57">
        <w:rPr>
          <w:rFonts w:cs="Calibri"/>
          <w:lang w:val="nn-NO" w:eastAsia="nb-NO"/>
        </w:rPr>
        <w:t xml:space="preserve">Fokus </w:t>
      </w:r>
      <w:r w:rsidRPr="03256FE9" w:rsidR="5FE50F33">
        <w:rPr>
          <w:rFonts w:cs="Calibri"/>
          <w:lang w:val="nn-NO" w:eastAsia="nb-NO"/>
        </w:rPr>
        <w:t xml:space="preserve">på </w:t>
      </w:r>
      <w:r w:rsidRPr="03256FE9" w:rsidR="00BB1F57">
        <w:rPr>
          <w:rFonts w:cs="Calibri"/>
          <w:lang w:val="nn-NO" w:eastAsia="nb-NO"/>
        </w:rPr>
        <w:t>behov, samhandlingsmodellar</w:t>
      </w:r>
      <w:r w:rsidRPr="03256FE9" w:rsidR="3C58CDC6">
        <w:rPr>
          <w:rFonts w:cs="Calibri"/>
          <w:lang w:val="nn-NO" w:eastAsia="nb-NO"/>
        </w:rPr>
        <w:t xml:space="preserve">, </w:t>
      </w:r>
      <w:r w:rsidRPr="03256FE9" w:rsidR="3C58CDC6">
        <w:rPr>
          <w:rFonts w:cs="Calibri"/>
          <w:lang w:val="nn-NO" w:eastAsia="nb-NO"/>
        </w:rPr>
        <w:t>moglegheiter, kompetansebygging</w:t>
      </w:r>
      <w:r w:rsidRPr="03256FE9" w:rsidR="00BB1F57">
        <w:rPr>
          <w:rFonts w:cs="Calibri"/>
          <w:lang w:val="nn-NO" w:eastAsia="nb-NO"/>
        </w:rPr>
        <w:t xml:space="preserve"> og samarbeid.</w:t>
      </w:r>
    </w:p>
    <w:p w:rsidRPr="009A3B60" w:rsidR="00E7706C" w:rsidP="005F486E" w:rsidRDefault="00E7706C" w14:paraId="5DAB6C7B" w14:textId="77777777">
      <w:pPr>
        <w:autoSpaceDE w:val="0"/>
        <w:autoSpaceDN w:val="0"/>
        <w:adjustRightInd w:val="0"/>
        <w:spacing w:after="0" w:line="240" w:lineRule="auto"/>
        <w:rPr>
          <w:rFonts w:cs="Calibri"/>
          <w:color w:val="007100"/>
          <w:lang w:val="nn-NO" w:eastAsia="nb-NO"/>
        </w:rPr>
      </w:pPr>
    </w:p>
    <w:p w:rsidRPr="00BF58B4" w:rsidR="00B972BA" w:rsidP="03256FE9" w:rsidRDefault="00B972BA" w14:paraId="7916C30D" w14:textId="7665E669">
      <w:pPr>
        <w:pStyle w:val="Heading2"/>
        <w:rPr>
          <w:rFonts w:cs="Calibri"/>
          <w:color w:val="007100"/>
          <w:lang w:val="nn-NO" w:eastAsia="nb-NO"/>
        </w:rPr>
      </w:pPr>
      <w:r w:rsidRPr="03256FE9" w:rsidR="381AEDA2">
        <w:rPr>
          <w:lang w:val="nn-NO"/>
        </w:rPr>
        <w:t>Rådgjevande gruppe</w:t>
      </w:r>
      <w:r w:rsidRPr="03256FE9" w:rsidR="76ECD582">
        <w:rPr>
          <w:lang w:val="nn-NO"/>
        </w:rPr>
        <w:t xml:space="preserve"> si</w:t>
      </w:r>
      <w:r w:rsidRPr="03256FE9" w:rsidR="1C9A64A9">
        <w:rPr>
          <w:lang w:val="nn-NO"/>
        </w:rPr>
        <w:t xml:space="preserve">ne </w:t>
      </w:r>
      <w:r w:rsidRPr="03256FE9" w:rsidR="76ECD582">
        <w:rPr>
          <w:lang w:val="nn-NO"/>
        </w:rPr>
        <w:t>hovudoppgåve:</w:t>
      </w:r>
    </w:p>
    <w:p w:rsidRPr="00BF58B4" w:rsidR="00B972BA" w:rsidP="00B972BA" w:rsidRDefault="00B972BA" w14:paraId="0486182F" w14:textId="6ED3B7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248D0013" w:rsidR="51083E5E">
        <w:rPr>
          <w:rFonts w:cs="Calibri"/>
          <w:lang w:val="nn-NO" w:eastAsia="nb-NO"/>
        </w:rPr>
        <w:t xml:space="preserve">Rådgje </w:t>
      </w:r>
      <w:r w:rsidRPr="248D0013" w:rsidR="7F5B27C9">
        <w:rPr>
          <w:rFonts w:cs="Calibri"/>
          <w:lang w:val="nn-NO" w:eastAsia="nb-NO"/>
        </w:rPr>
        <w:t xml:space="preserve">og bidra i arbeidet med </w:t>
      </w:r>
      <w:r w:rsidRPr="248D0013" w:rsidR="35DECF12">
        <w:rPr>
          <w:rFonts w:cs="Calibri"/>
          <w:lang w:val="nn-NO" w:eastAsia="nb-NO"/>
        </w:rPr>
        <w:t xml:space="preserve">informasjonsarbeid, </w:t>
      </w:r>
      <w:r w:rsidRPr="248D0013" w:rsidR="7F5B27C9">
        <w:rPr>
          <w:rFonts w:cs="Calibri"/>
          <w:lang w:val="nn-NO" w:eastAsia="nb-NO"/>
        </w:rPr>
        <w:t>forankring og</w:t>
      </w:r>
      <w:r w:rsidRPr="248D0013" w:rsidR="6898FFC4">
        <w:rPr>
          <w:rFonts w:cs="Calibri"/>
          <w:lang w:val="nn-NO" w:eastAsia="nb-NO"/>
        </w:rPr>
        <w:t xml:space="preserve"> </w:t>
      </w:r>
      <w:proofErr w:type="spellStart"/>
      <w:r w:rsidRPr="248D0013" w:rsidR="6898FFC4">
        <w:rPr>
          <w:rFonts w:cs="Calibri"/>
          <w:lang w:val="nn-NO" w:eastAsia="nb-NO"/>
        </w:rPr>
        <w:t>tverrsektorielt</w:t>
      </w:r>
      <w:proofErr w:type="spellEnd"/>
      <w:r w:rsidRPr="248D0013" w:rsidR="6898FFC4">
        <w:rPr>
          <w:rFonts w:cs="Calibri"/>
          <w:lang w:val="nn-NO" w:eastAsia="nb-NO"/>
        </w:rPr>
        <w:t xml:space="preserve"> arbeid på feltet</w:t>
      </w:r>
    </w:p>
    <w:p w:rsidRPr="00BF58B4" w:rsidR="00B972BA" w:rsidP="00B972BA" w:rsidRDefault="00BB1F57" w14:paraId="3F4F0FA2" w14:textId="5885770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77DABA8B" w:rsidR="51083E5E">
        <w:rPr>
          <w:rFonts w:cs="Calibri"/>
          <w:lang w:val="nn-NO" w:eastAsia="nb-NO"/>
        </w:rPr>
        <w:t>Bidra med</w:t>
      </w:r>
      <w:r w:rsidRPr="77DABA8B" w:rsidR="3DFAED09">
        <w:rPr>
          <w:rFonts w:cs="Calibri"/>
          <w:lang w:val="nn-NO" w:eastAsia="nb-NO"/>
        </w:rPr>
        <w:t xml:space="preserve"> kunnskap og erfaringar og tilgjengeleggjering </w:t>
      </w:r>
    </w:p>
    <w:p w:rsidRPr="00BF58B4" w:rsidR="00B972BA" w:rsidP="00B972BA" w:rsidRDefault="00BB1F57" w14:paraId="521AA3A6" w14:textId="41BA12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77DABA8B" w:rsidR="028709DB">
        <w:rPr>
          <w:rFonts w:cs="Calibri"/>
          <w:lang w:val="nn-NO" w:eastAsia="nb-NO"/>
        </w:rPr>
        <w:t>Bidra med bruk</w:t>
      </w:r>
      <w:r w:rsidRPr="77DABA8B" w:rsidR="20256C99">
        <w:rPr>
          <w:rFonts w:cs="Calibri"/>
          <w:lang w:val="nn-NO" w:eastAsia="nb-NO"/>
        </w:rPr>
        <w:t>a</w:t>
      </w:r>
      <w:r w:rsidRPr="77DABA8B" w:rsidR="028709DB">
        <w:rPr>
          <w:rFonts w:cs="Calibri"/>
          <w:lang w:val="nn-NO" w:eastAsia="nb-NO"/>
        </w:rPr>
        <w:t xml:space="preserve">rperspektiv </w:t>
      </w:r>
    </w:p>
    <w:p w:rsidRPr="00BF58B4" w:rsidR="00F319DF" w:rsidP="00B972BA" w:rsidRDefault="00BB1F57" w14:paraId="399D279F" w14:textId="5F6594D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77DABA8B" w:rsidR="1F95615C">
        <w:rPr>
          <w:rFonts w:cs="Calibri"/>
          <w:lang w:val="nn-NO" w:eastAsia="nb-NO"/>
        </w:rPr>
        <w:t>Bidra med kompetanse</w:t>
      </w:r>
      <w:r w:rsidRPr="77DABA8B" w:rsidR="3041A925">
        <w:rPr>
          <w:rFonts w:cs="Calibri"/>
          <w:lang w:val="nn-NO" w:eastAsia="nb-NO"/>
        </w:rPr>
        <w:t xml:space="preserve"> </w:t>
      </w:r>
      <w:r w:rsidRPr="77DABA8B" w:rsidR="62462B4E">
        <w:rPr>
          <w:rFonts w:cs="Calibri"/>
          <w:lang w:val="nn-NO" w:eastAsia="nb-NO"/>
        </w:rPr>
        <w:t xml:space="preserve">på </w:t>
      </w:r>
      <w:r w:rsidRPr="77DABA8B" w:rsidR="3041A925">
        <w:rPr>
          <w:rFonts w:cs="Calibri"/>
          <w:lang w:val="nn-NO" w:eastAsia="nb-NO"/>
        </w:rPr>
        <w:t>universell utforming</w:t>
      </w:r>
      <w:r w:rsidRPr="77DABA8B" w:rsidR="58B3D744">
        <w:rPr>
          <w:rFonts w:cs="Calibri"/>
          <w:lang w:val="nn-NO" w:eastAsia="nb-NO"/>
        </w:rPr>
        <w:t xml:space="preserve"> og </w:t>
      </w:r>
      <w:r w:rsidRPr="77DABA8B" w:rsidR="195A8631">
        <w:rPr>
          <w:rFonts w:cs="Calibri"/>
          <w:lang w:val="nn-NO" w:eastAsia="nb-NO"/>
        </w:rPr>
        <w:t xml:space="preserve">digital </w:t>
      </w:r>
      <w:proofErr w:type="spellStart"/>
      <w:r w:rsidRPr="77DABA8B" w:rsidR="195A8631">
        <w:rPr>
          <w:rFonts w:cs="Calibri"/>
          <w:lang w:val="nn-NO" w:eastAsia="nb-NO"/>
        </w:rPr>
        <w:t>inkludering</w:t>
      </w:r>
      <w:proofErr w:type="spellEnd"/>
    </w:p>
    <w:p w:rsidRPr="00BF58B4" w:rsidR="00B972BA" w:rsidP="00B972BA" w:rsidRDefault="00B972BA" w14:paraId="02EB378F" w14:textId="777777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n-NO" w:eastAsia="nb-NO"/>
        </w:rPr>
      </w:pPr>
    </w:p>
    <w:p w:rsidRPr="00BF58B4" w:rsidR="00B972BA" w:rsidP="03256FE9" w:rsidRDefault="00B972BA" w14:paraId="5EB702A3" w14:textId="384E4E2A">
      <w:pPr>
        <w:pStyle w:val="Heading2"/>
        <w:rPr>
          <w:rFonts w:cs="Calibri"/>
          <w:color w:val="007100"/>
          <w:lang w:val="nn-NO" w:eastAsia="nb-NO"/>
        </w:rPr>
      </w:pPr>
      <w:r w:rsidRPr="03256FE9" w:rsidR="3E818406">
        <w:rPr>
          <w:lang w:val="nn-NO"/>
        </w:rPr>
        <w:t>Rådgjevande gruppe</w:t>
      </w:r>
      <w:r w:rsidRPr="03256FE9" w:rsidR="00B972BA">
        <w:rPr>
          <w:lang w:val="nn-NO"/>
        </w:rPr>
        <w:t xml:space="preserve"> har slike kjerneaktiviteter og arbeidsmetodar:</w:t>
      </w:r>
    </w:p>
    <w:p w:rsidRPr="00BF58B4" w:rsidR="00B972BA" w:rsidP="00B972BA" w:rsidRDefault="00B972BA" w14:paraId="3D52D93A" w14:textId="08FFBE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03256FE9" w:rsidR="00B972BA">
        <w:rPr>
          <w:rFonts w:cs="Calibri"/>
          <w:lang w:val="nn-NO" w:eastAsia="nb-NO"/>
        </w:rPr>
        <w:t>Møter/</w:t>
      </w:r>
      <w:r w:rsidRPr="03256FE9" w:rsidR="00B972BA">
        <w:rPr>
          <w:rFonts w:cs="Calibri"/>
          <w:lang w:val="nn-NO" w:eastAsia="nb-NO"/>
        </w:rPr>
        <w:t>workshop</w:t>
      </w:r>
      <w:r w:rsidRPr="03256FE9" w:rsidR="1E49EFA7">
        <w:rPr>
          <w:rFonts w:cs="Calibri"/>
          <w:lang w:val="nn-NO" w:eastAsia="nb-NO"/>
        </w:rPr>
        <w:t>s</w:t>
      </w:r>
    </w:p>
    <w:p w:rsidRPr="00BF58B4" w:rsidR="00B972BA" w:rsidP="00B972BA" w:rsidRDefault="00B972BA" w14:paraId="7AF23098" w14:textId="03FAE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00BF58B4">
        <w:rPr>
          <w:rFonts w:cs="Calibri"/>
          <w:lang w:val="nn-NO" w:eastAsia="nb-NO"/>
        </w:rPr>
        <w:t>Informasjons- og spreiingsarbeid</w:t>
      </w:r>
      <w:r w:rsidR="00BB1F57">
        <w:rPr>
          <w:rFonts w:cs="Calibri"/>
          <w:lang w:val="nn-NO" w:eastAsia="nb-NO"/>
        </w:rPr>
        <w:t xml:space="preserve"> i eigen organisasjon og eksternt både lokalt, regionalt og nasjonalt</w:t>
      </w:r>
    </w:p>
    <w:p w:rsidRPr="00BF58B4" w:rsidR="005F486E" w:rsidP="03256FE9" w:rsidRDefault="005F486E" w14:paraId="7F59FE81" w14:textId="6A8F3329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color w:val="007100"/>
          <w:lang w:val="nn-NO" w:eastAsia="nb-NO"/>
        </w:rPr>
      </w:pPr>
      <w:r w:rsidRPr="03256FE9" w:rsidR="00B972BA">
        <w:rPr>
          <w:rFonts w:cs="Calibri"/>
          <w:lang w:val="nn-NO" w:eastAsia="nb-NO"/>
        </w:rPr>
        <w:t>Vere ressursbank for dei som jobbar med velferdsteknologi</w:t>
      </w:r>
      <w:r w:rsidRPr="03256FE9" w:rsidR="00F319DF">
        <w:rPr>
          <w:rFonts w:cs="Calibri"/>
          <w:lang w:val="nn-NO" w:eastAsia="nb-NO"/>
        </w:rPr>
        <w:t xml:space="preserve"> </w:t>
      </w:r>
      <w:r w:rsidRPr="03256FE9" w:rsidR="00BB1F57">
        <w:rPr>
          <w:rFonts w:cs="Calibri"/>
          <w:lang w:val="nn-NO" w:eastAsia="nb-NO"/>
        </w:rPr>
        <w:t xml:space="preserve">til målgruppa </w:t>
      </w:r>
    </w:p>
    <w:p w:rsidRPr="00BF58B4" w:rsidR="005F486E" w:rsidP="03256FE9" w:rsidRDefault="005F486E" w14:paraId="74BDF27D" w14:textId="7DD07987">
      <w:pPr>
        <w:pStyle w:val="Normal"/>
        <w:autoSpaceDE w:val="0"/>
        <w:autoSpaceDN w:val="0"/>
        <w:adjustRightInd w:val="0"/>
        <w:spacing w:after="0" w:line="240" w:lineRule="auto"/>
        <w:rPr>
          <w:rFonts w:cs="Calibri"/>
          <w:color w:val="007100"/>
          <w:lang w:val="nn-NO" w:eastAsia="nb-NO"/>
        </w:rPr>
      </w:pPr>
    </w:p>
    <w:p w:rsidRPr="00BF58B4" w:rsidR="005F486E" w:rsidP="03256FE9" w:rsidRDefault="005F486E" w14:paraId="42F50D08" w14:textId="3DC68A6D">
      <w:pPr>
        <w:pStyle w:val="Heading2"/>
        <w:rPr>
          <w:lang w:val="nn-NO"/>
        </w:rPr>
      </w:pPr>
      <w:r w:rsidRPr="03256FE9" w:rsidR="6B1D340A">
        <w:rPr>
          <w:lang w:val="nn-NO"/>
        </w:rPr>
        <w:t>Møtehyppigheit 2023:</w:t>
      </w:r>
    </w:p>
    <w:p w:rsidRPr="00BF58B4" w:rsidR="005F486E" w:rsidP="03256FE9" w:rsidRDefault="005F486E" w14:paraId="7682AADF" w14:textId="2328D0E5">
      <w:pPr>
        <w:pStyle w:val="Normal"/>
        <w:numPr>
          <w:ilvl w:val="0"/>
          <w:numId w:val="12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cs="Calibri"/>
          <w:lang w:val="nn-NO" w:eastAsia="nb-NO"/>
        </w:rPr>
      </w:pPr>
      <w:r w:rsidRPr="03256FE9" w:rsidR="6B1D340A">
        <w:rPr>
          <w:rFonts w:cs="Calibri"/>
          <w:lang w:val="nn-NO" w:eastAsia="nb-NO"/>
        </w:rPr>
        <w:t>3-4 digitale møter</w:t>
      </w:r>
    </w:p>
    <w:p w:rsidRPr="00BF58B4" w:rsidR="005F486E" w:rsidP="03256FE9" w:rsidRDefault="005F486E" w14:paraId="1CAC110F" w14:textId="01738D2B">
      <w:pPr>
        <w:pStyle w:val="Normal"/>
        <w:numPr>
          <w:ilvl w:val="0"/>
          <w:numId w:val="12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cs="Calibri"/>
          <w:lang w:val="nn-NO" w:eastAsia="nb-NO"/>
        </w:rPr>
      </w:pPr>
      <w:r w:rsidRPr="03256FE9" w:rsidR="6B1D340A">
        <w:rPr>
          <w:rFonts w:cs="Calibri"/>
          <w:lang w:val="nn-NO" w:eastAsia="nb-NO"/>
        </w:rPr>
        <w:t>2 fysiske heildagssamlingar</w:t>
      </w:r>
    </w:p>
    <w:p w:rsidRPr="00BF58B4" w:rsidR="005F486E" w:rsidP="03256FE9" w:rsidRDefault="005F486E" w14:paraId="433977FB" w14:textId="3AC2A025">
      <w:pPr>
        <w:pStyle w:val="Heading2"/>
        <w:rPr>
          <w:lang w:val="nn-NO"/>
        </w:rPr>
      </w:pPr>
    </w:p>
    <w:p w:rsidRPr="00BF58B4" w:rsidR="005F486E" w:rsidP="03256FE9" w:rsidRDefault="005F486E" w14:paraId="1B499163" w14:textId="146E26BF">
      <w:pPr>
        <w:pStyle w:val="Heading2"/>
        <w:rPr>
          <w:rFonts w:cs="Calibri"/>
          <w:color w:val="007100"/>
          <w:lang w:val="nn-NO" w:eastAsia="nb-NO"/>
        </w:rPr>
      </w:pPr>
      <w:r w:rsidRPr="03256FE9" w:rsidR="4796419F">
        <w:rPr>
          <w:lang w:val="nn-NO"/>
        </w:rPr>
        <w:t xml:space="preserve">Rådgjevande gruppe </w:t>
      </w:r>
      <w:r w:rsidRPr="03256FE9" w:rsidR="00E828BB">
        <w:rPr>
          <w:lang w:val="nn-NO"/>
        </w:rPr>
        <w:t>sine</w:t>
      </w:r>
      <w:r w:rsidRPr="03256FE9" w:rsidR="005F486E">
        <w:rPr>
          <w:lang w:val="nn-NO"/>
        </w:rPr>
        <w:t xml:space="preserve"> deltakare:</w:t>
      </w:r>
    </w:p>
    <w:p w:rsidRPr="00BF58B4" w:rsidR="005F486E" w:rsidP="005F486E" w:rsidRDefault="00D541A3" w14:paraId="6B16F28A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03256FE9" w:rsidR="00D541A3">
        <w:rPr>
          <w:rFonts w:cs="Calibri"/>
          <w:lang w:val="nn-NO" w:eastAsia="nb-NO"/>
        </w:rPr>
        <w:t>NFU Vestland</w:t>
      </w:r>
    </w:p>
    <w:p w:rsidRPr="00BF58B4" w:rsidR="00D541A3" w:rsidP="005F486E" w:rsidRDefault="00D541A3" w14:paraId="54723A31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03256FE9" w:rsidR="00D541A3">
        <w:rPr>
          <w:rFonts w:cs="Calibri"/>
          <w:lang w:val="nn-NO" w:eastAsia="nb-NO"/>
        </w:rPr>
        <w:t>Ungdomsrådet Helse Bergen</w:t>
      </w:r>
    </w:p>
    <w:p w:rsidRPr="00BF58B4" w:rsidR="00D541A3" w:rsidP="005F486E" w:rsidRDefault="00D541A3" w14:paraId="107664FC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03256FE9" w:rsidR="00D541A3">
        <w:rPr>
          <w:rFonts w:cs="Calibri"/>
          <w:lang w:val="nn-NO" w:eastAsia="nb-NO"/>
        </w:rPr>
        <w:t>NAV Hjelpemiddelsentral Vestland</w:t>
      </w:r>
    </w:p>
    <w:p w:rsidRPr="00BF58B4" w:rsidR="00D541A3" w:rsidP="005F486E" w:rsidRDefault="00D541A3" w14:paraId="165949A9" w14:textId="4CAC0E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lang w:val="nn-NO" w:eastAsia="nb-NO"/>
        </w:rPr>
      </w:pPr>
      <w:r w:rsidRPr="03256FE9" w:rsidR="00D541A3">
        <w:rPr>
          <w:rFonts w:cs="Calibri"/>
          <w:lang w:val="nn-NO" w:eastAsia="nb-NO"/>
        </w:rPr>
        <w:t>Spydspisskommunane</w:t>
      </w:r>
      <w:r w:rsidRPr="03256FE9" w:rsidR="6B3C9A65">
        <w:rPr>
          <w:rFonts w:cs="Calibri"/>
          <w:lang w:val="nn-NO" w:eastAsia="nb-NO"/>
        </w:rPr>
        <w:t>, prosjektansvarlege</w:t>
      </w:r>
    </w:p>
    <w:p w:rsidRPr="00BB1F57" w:rsidR="6B3C9A65" w:rsidP="4C0EC4D6" w:rsidRDefault="00BB1F57" w14:paraId="514D614A" w14:textId="62B1AAB0">
      <w:pPr>
        <w:numPr>
          <w:ilvl w:val="0"/>
          <w:numId w:val="12"/>
        </w:numPr>
        <w:spacing w:after="0" w:line="240" w:lineRule="auto"/>
        <w:rPr>
          <w:lang w:val="nn-NO" w:eastAsia="nb-NO"/>
        </w:rPr>
      </w:pPr>
      <w:r w:rsidRPr="03256FE9" w:rsidR="00BB1F57">
        <w:rPr>
          <w:rFonts w:cs="Calibri"/>
          <w:lang w:val="nn-NO" w:eastAsia="nb-NO"/>
        </w:rPr>
        <w:t>Statped</w:t>
      </w:r>
    </w:p>
    <w:p w:rsidR="00BB1F57" w:rsidP="03256FE9" w:rsidRDefault="00BB1F57" w14:paraId="34C68096" w14:textId="56FDADDE">
      <w:pPr>
        <w:numPr>
          <w:ilvl w:val="0"/>
          <w:numId w:val="12"/>
        </w:numPr>
        <w:spacing w:after="0" w:line="240" w:lineRule="auto"/>
        <w:rPr>
          <w:lang w:val="nn-NO" w:eastAsia="nb-NO"/>
        </w:rPr>
      </w:pPr>
      <w:r w:rsidRPr="03256FE9" w:rsidR="00BB1F57">
        <w:rPr>
          <w:rFonts w:cs="Calibri"/>
          <w:lang w:val="nn-NO" w:eastAsia="nb-NO"/>
        </w:rPr>
        <w:t xml:space="preserve">Fagforbundet </w:t>
      </w:r>
      <w:r w:rsidRPr="03256FE9" w:rsidR="00137C94">
        <w:rPr>
          <w:rFonts w:cs="Calibri"/>
          <w:lang w:val="nn-NO" w:eastAsia="nb-NO"/>
        </w:rPr>
        <w:t xml:space="preserve">Vestland, </w:t>
      </w:r>
      <w:proofErr w:type="spellStart"/>
      <w:r w:rsidRPr="03256FE9" w:rsidR="00137C94">
        <w:rPr>
          <w:rFonts w:cs="Calibri"/>
          <w:lang w:val="nn-NO" w:eastAsia="nb-NO"/>
        </w:rPr>
        <w:t>Yrkessekjon</w:t>
      </w:r>
      <w:proofErr w:type="spellEnd"/>
      <w:r w:rsidRPr="03256FE9" w:rsidR="00137C94">
        <w:rPr>
          <w:rFonts w:cs="Calibri"/>
          <w:lang w:val="nn-NO" w:eastAsia="nb-NO"/>
        </w:rPr>
        <w:t xml:space="preserve"> kyrkje, kultur og oppvekst</w:t>
      </w:r>
    </w:p>
    <w:p w:rsidR="007A4A67" w:rsidP="007A4A67" w:rsidRDefault="6B3C9A65" w14:paraId="5A39BBE3" w14:textId="4D58188F">
      <w:pPr>
        <w:numPr>
          <w:ilvl w:val="0"/>
          <w:numId w:val="12"/>
        </w:numPr>
        <w:spacing w:after="0" w:line="240" w:lineRule="auto"/>
        <w:rPr>
          <w:rFonts w:cs="Calibri"/>
          <w:lang w:val="nn-NO" w:eastAsia="nb-NO"/>
        </w:rPr>
      </w:pPr>
      <w:r w:rsidRPr="03256FE9" w:rsidR="6B3C9A65">
        <w:rPr>
          <w:rFonts w:cs="Calibri"/>
          <w:lang w:val="nn-NO" w:eastAsia="nb-NO"/>
        </w:rPr>
        <w:t>E-helse</w:t>
      </w:r>
      <w:r w:rsidRPr="03256FE9" w:rsidR="00BB1F57">
        <w:rPr>
          <w:rFonts w:cs="Calibri"/>
          <w:lang w:val="nn-NO" w:eastAsia="nb-NO"/>
        </w:rPr>
        <w:t xml:space="preserve"> Vestland: prosjektkoordinator og </w:t>
      </w:r>
      <w:r w:rsidRPr="03256FE9" w:rsidR="6B3C9A65">
        <w:rPr>
          <w:rFonts w:cs="Calibri"/>
          <w:lang w:val="nn-NO" w:eastAsia="nb-NO"/>
        </w:rPr>
        <w:t>prosjektleiar</w:t>
      </w:r>
      <w:r w:rsidRPr="03256FE9" w:rsidR="47BB7CAD">
        <w:rPr>
          <w:rFonts w:cs="Calibri"/>
          <w:lang w:val="nn-NO" w:eastAsia="nb-NO"/>
        </w:rPr>
        <w:t>/annan prosjektkoordinator</w:t>
      </w:r>
    </w:p>
    <w:p w:rsidR="3EFE0EB5" w:rsidP="03256FE9" w:rsidRDefault="3EFE0EB5" w14:paraId="52BF46DE" w14:textId="56ADF657">
      <w:pPr>
        <w:pStyle w:val="Normal"/>
        <w:numPr>
          <w:ilvl w:val="0"/>
          <w:numId w:val="12"/>
        </w:numPr>
        <w:spacing w:after="0" w:line="240" w:lineRule="auto"/>
        <w:rPr>
          <w:rFonts w:cs="Calibri"/>
          <w:lang w:val="nn-NO" w:eastAsia="nb-NO"/>
        </w:rPr>
      </w:pPr>
      <w:r w:rsidRPr="03256FE9" w:rsidR="3EFE0EB5">
        <w:rPr>
          <w:rFonts w:cs="Calibri"/>
          <w:lang w:val="nn-NO" w:eastAsia="nb-NO"/>
        </w:rPr>
        <w:t>Det vert invitert inn andre aktuelle aktørar i gruppa i 2023</w:t>
      </w:r>
    </w:p>
    <w:p w:rsidRPr="00BB1F57" w:rsidR="00BB1F57" w:rsidP="00137C94" w:rsidRDefault="00BB1F57" w14:paraId="28B67B16" w14:textId="77777777">
      <w:pPr>
        <w:spacing w:after="0" w:line="240" w:lineRule="auto"/>
        <w:ind w:left="720"/>
        <w:rPr>
          <w:rFonts w:cs="Calibri"/>
          <w:lang w:val="nn-NO" w:eastAsia="nb-NO"/>
        </w:rPr>
      </w:pPr>
    </w:p>
    <w:p w:rsidRPr="00BF58B4" w:rsidR="00B12B98" w:rsidP="03256FE9" w:rsidRDefault="00B12B98" w14:paraId="49A455A3" w14:textId="5319EB3A">
      <w:pPr>
        <w:pStyle w:val="Heading2"/>
        <w:rPr>
          <w:rFonts w:cs="Calibri"/>
          <w:color w:val="007100"/>
          <w:lang w:val="nn-NO" w:eastAsia="nb-NO"/>
        </w:rPr>
      </w:pPr>
      <w:r w:rsidRPr="03256FE9" w:rsidR="440432C0">
        <w:rPr>
          <w:lang w:val="nn-NO"/>
        </w:rPr>
        <w:t>Rådgjevande gruppe</w:t>
      </w:r>
      <w:r w:rsidRPr="03256FE9" w:rsidR="000B27DC">
        <w:rPr>
          <w:lang w:val="nn-NO"/>
        </w:rPr>
        <w:t xml:space="preserve"> </w:t>
      </w:r>
      <w:r w:rsidRPr="03256FE9" w:rsidR="00B12B98">
        <w:rPr>
          <w:lang w:val="nn-NO"/>
        </w:rPr>
        <w:t>skal søke samarbeid med andre</w:t>
      </w:r>
      <w:r w:rsidRPr="03256FE9" w:rsidR="4BC3B8BD">
        <w:rPr>
          <w:lang w:val="nn-NO"/>
        </w:rPr>
        <w:t xml:space="preserve"> </w:t>
      </w:r>
      <w:r w:rsidRPr="03256FE9" w:rsidR="3564B805">
        <w:rPr>
          <w:lang w:val="nn-NO"/>
        </w:rPr>
        <w:t xml:space="preserve">slik </w:t>
      </w:r>
      <w:r w:rsidRPr="03256FE9" w:rsidR="4BC3B8BD">
        <w:rPr>
          <w:lang w:val="nn-NO"/>
        </w:rPr>
        <w:t>som</w:t>
      </w:r>
      <w:r w:rsidRPr="03256FE9" w:rsidR="003838B9">
        <w:rPr>
          <w:lang w:val="nn-NO"/>
        </w:rPr>
        <w:t xml:space="preserve">: </w:t>
      </w:r>
    </w:p>
    <w:p w:rsidRPr="00BF58B4" w:rsidR="003B1D88" w:rsidP="003B1D88" w:rsidRDefault="003B1D88" w14:paraId="124DA520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n-NO" w:eastAsia="nb-NO"/>
        </w:rPr>
      </w:pPr>
      <w:r w:rsidRPr="00BF58B4">
        <w:rPr>
          <w:rFonts w:cs="Calibri"/>
          <w:color w:val="000000"/>
          <w:lang w:val="nn-NO" w:eastAsia="nb-NO"/>
        </w:rPr>
        <w:t>Nasjonale myndigheiter</w:t>
      </w:r>
    </w:p>
    <w:p w:rsidRPr="00BF58B4" w:rsidR="003B1D88" w:rsidP="003B1D88" w:rsidRDefault="003B1D88" w14:paraId="38B73692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n-NO" w:eastAsia="nb-NO"/>
        </w:rPr>
      </w:pPr>
      <w:r w:rsidRPr="00BF58B4">
        <w:rPr>
          <w:rFonts w:cs="Calibri"/>
          <w:color w:val="000000"/>
          <w:lang w:val="nn-NO" w:eastAsia="nb-NO"/>
        </w:rPr>
        <w:t>Brukarorganisasjonar/-nettverk</w:t>
      </w:r>
    </w:p>
    <w:p w:rsidRPr="00BF58B4" w:rsidR="003B1D88" w:rsidP="003B1D88" w:rsidRDefault="00F319DF" w14:paraId="0EFC673A" w14:textId="63DB695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n-NO" w:eastAsia="nb-NO"/>
        </w:rPr>
      </w:pPr>
      <w:r w:rsidRPr="4823C8A6" w:rsidR="3041A925">
        <w:rPr>
          <w:rFonts w:cs="Calibri"/>
          <w:color w:val="000000" w:themeColor="text1" w:themeTint="FF" w:themeShade="FF"/>
          <w:lang w:val="nn-NO" w:eastAsia="nb-NO"/>
        </w:rPr>
        <w:t>Tilset</w:t>
      </w:r>
      <w:r w:rsidRPr="4823C8A6" w:rsidR="4E5208C1">
        <w:rPr>
          <w:rFonts w:cs="Calibri"/>
          <w:color w:val="000000" w:themeColor="text1" w:themeTint="FF" w:themeShade="FF"/>
          <w:lang w:val="nn-NO" w:eastAsia="nb-NO"/>
        </w:rPr>
        <w:t>t</w:t>
      </w:r>
      <w:r w:rsidRPr="4823C8A6" w:rsidR="3041A925">
        <w:rPr>
          <w:rFonts w:cs="Calibri"/>
          <w:color w:val="000000" w:themeColor="text1" w:themeTint="FF" w:themeShade="FF"/>
          <w:lang w:val="nn-NO" w:eastAsia="nb-NO"/>
        </w:rPr>
        <w:t>e i dei kommunale helse- og omsorgstenestene</w:t>
      </w:r>
      <w:r w:rsidRPr="4823C8A6" w:rsidR="6160318E">
        <w:rPr>
          <w:rFonts w:cs="Calibri"/>
          <w:color w:val="000000" w:themeColor="text1" w:themeTint="FF" w:themeShade="FF"/>
          <w:lang w:val="nn-NO" w:eastAsia="nb-NO"/>
        </w:rPr>
        <w:t xml:space="preserve"> og oppvekstsektoren</w:t>
      </w:r>
    </w:p>
    <w:p w:rsidR="50D3750E" w:rsidP="4823C8A6" w:rsidRDefault="50D3750E" w14:paraId="4B3A8615" w14:textId="0D262869">
      <w:pPr>
        <w:pStyle w:val="Normal"/>
        <w:numPr>
          <w:ilvl w:val="0"/>
          <w:numId w:val="17"/>
        </w:numPr>
        <w:spacing w:after="0" w:line="240" w:lineRule="auto"/>
        <w:rPr>
          <w:rFonts w:cs="Calibri"/>
          <w:color w:val="000000" w:themeColor="text1" w:themeTint="FF" w:themeShade="FF"/>
          <w:lang w:val="nn-NO" w:eastAsia="nb-NO"/>
        </w:rPr>
      </w:pPr>
      <w:r w:rsidRPr="4823C8A6" w:rsidR="50D3750E">
        <w:rPr>
          <w:rFonts w:cs="Calibri"/>
          <w:color w:val="000000" w:themeColor="text1" w:themeTint="FF" w:themeShade="FF"/>
          <w:lang w:val="nn-NO" w:eastAsia="nb-NO"/>
        </w:rPr>
        <w:t>USHT</w:t>
      </w:r>
    </w:p>
    <w:p w:rsidRPr="00BF58B4" w:rsidR="00F319DF" w:rsidP="003B1D88" w:rsidRDefault="003B1D88" w14:paraId="536C3D0E" w14:textId="707B86B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nb-NO"/>
        </w:rPr>
      </w:pPr>
      <w:r w:rsidRPr="03256FE9" w:rsidR="73FFB6CE">
        <w:rPr>
          <w:rFonts w:cs="Calibri"/>
          <w:color w:val="000000" w:themeColor="text1" w:themeTint="FF" w:themeShade="FF"/>
          <w:lang w:eastAsia="nb-NO"/>
        </w:rPr>
        <w:t>Spesialist</w:t>
      </w:r>
      <w:r w:rsidRPr="03256FE9" w:rsidR="73FFB6CE">
        <w:rPr>
          <w:rFonts w:cs="Calibri"/>
          <w:color w:val="000000" w:themeColor="text1" w:themeTint="FF" w:themeShade="FF"/>
          <w:lang w:eastAsia="nb-NO"/>
        </w:rPr>
        <w:t xml:space="preserve">helsetenesta – habiliteringstenestene for barn og ungdom, og voksne </w:t>
      </w:r>
    </w:p>
    <w:p w:rsidR="00137C94" w:rsidP="003B1D88" w:rsidRDefault="00137C94" w14:paraId="2728D325" w14:textId="78DB97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n-NO" w:eastAsia="nb-NO"/>
        </w:rPr>
      </w:pPr>
      <w:r w:rsidRPr="4823C8A6" w:rsidR="47302334">
        <w:rPr>
          <w:rFonts w:cs="Calibri"/>
          <w:color w:val="000000" w:themeColor="text1" w:themeTint="FF" w:themeShade="FF"/>
          <w:lang w:val="nn-NO" w:eastAsia="nb-NO"/>
        </w:rPr>
        <w:t>Statsforvaltaren</w:t>
      </w:r>
    </w:p>
    <w:p w:rsidRPr="00BF58B4" w:rsidR="003B1D88" w:rsidP="003B1D88" w:rsidRDefault="003B1D88" w14:paraId="00CAAC3E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n-NO" w:eastAsia="nb-NO"/>
        </w:rPr>
      </w:pPr>
      <w:r w:rsidRPr="4823C8A6" w:rsidR="73FFB6CE">
        <w:rPr>
          <w:rFonts w:cs="Calibri"/>
          <w:color w:val="000000" w:themeColor="text1" w:themeTint="FF" w:themeShade="FF"/>
          <w:lang w:val="nn-NO" w:eastAsia="nb-NO"/>
        </w:rPr>
        <w:t>NAKU</w:t>
      </w:r>
    </w:p>
    <w:p w:rsidR="003B1D88" w:rsidP="003B1D88" w:rsidRDefault="003B1D88" w14:paraId="2BC7378E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n-NO" w:eastAsia="nb-NO"/>
        </w:rPr>
      </w:pPr>
      <w:r w:rsidRPr="4823C8A6" w:rsidR="73FFB6CE">
        <w:rPr>
          <w:rFonts w:cs="Calibri"/>
          <w:color w:val="000000" w:themeColor="text1" w:themeTint="FF" w:themeShade="FF"/>
          <w:lang w:val="nn-NO" w:eastAsia="nb-NO"/>
        </w:rPr>
        <w:t xml:space="preserve">Utdanningsinstitusjonane </w:t>
      </w:r>
    </w:p>
    <w:p w:rsidRPr="00BF58B4" w:rsidR="00BF58B4" w:rsidP="00BF58B4" w:rsidRDefault="00BF58B4" w14:paraId="48BEF5FB" w14:textId="08EBC8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nb-NO"/>
        </w:rPr>
      </w:pPr>
      <w:r w:rsidRPr="03256FE9" w:rsidR="608E69E0">
        <w:rPr>
          <w:rFonts w:cs="Calibri"/>
          <w:color w:val="000000" w:themeColor="text1" w:themeTint="FF" w:themeShade="FF"/>
          <w:lang w:eastAsia="nb-NO"/>
        </w:rPr>
        <w:t>E-helse Arena</w:t>
      </w:r>
      <w:r w:rsidRPr="03256FE9" w:rsidR="26A5E887">
        <w:rPr>
          <w:rFonts w:cs="Calibri"/>
          <w:color w:val="000000" w:themeColor="text1" w:themeTint="FF" w:themeShade="FF"/>
          <w:lang w:eastAsia="nb-NO"/>
        </w:rPr>
        <w:t xml:space="preserve"> v/HVL</w:t>
      </w:r>
    </w:p>
    <w:p w:rsidRPr="00BF58B4" w:rsidR="00BF58B4" w:rsidP="003B1D88" w:rsidRDefault="00BF58B4" w14:paraId="58FC82A5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nb-NO"/>
        </w:rPr>
      </w:pPr>
      <w:r w:rsidRPr="4823C8A6" w:rsidR="608E69E0">
        <w:rPr>
          <w:rFonts w:cs="Calibri"/>
          <w:color w:val="000000" w:themeColor="text1" w:themeTint="FF" w:themeShade="FF"/>
          <w:lang w:eastAsia="nb-NO"/>
        </w:rPr>
        <w:t>Leverandørar og bedrifter som er relevante</w:t>
      </w:r>
    </w:p>
    <w:p w:rsidRPr="007A045D" w:rsidR="00BF58B4" w:rsidP="003B1D88" w:rsidRDefault="00BF58B4" w14:paraId="2A5DC633" w14:textId="15410D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nb-NO"/>
        </w:rPr>
      </w:pPr>
      <w:r w:rsidRPr="03256FE9" w:rsidR="608E69E0">
        <w:rPr>
          <w:rFonts w:cs="Calibri"/>
          <w:color w:val="000000" w:themeColor="text1" w:themeTint="FF" w:themeShade="FF"/>
          <w:lang w:eastAsia="nb-NO"/>
        </w:rPr>
        <w:t xml:space="preserve">Tenketank for velferdsteknologi til </w:t>
      </w:r>
      <w:proofErr w:type="spellStart"/>
      <w:r w:rsidRPr="03256FE9" w:rsidR="608E69E0">
        <w:rPr>
          <w:rFonts w:cs="Calibri"/>
          <w:color w:val="000000" w:themeColor="text1" w:themeTint="FF" w:themeShade="FF"/>
          <w:lang w:eastAsia="nb-NO"/>
        </w:rPr>
        <w:t>p</w:t>
      </w:r>
      <w:r w:rsidRPr="03256FE9" w:rsidR="608E69E0">
        <w:rPr>
          <w:rFonts w:cs="Calibri"/>
          <w:color w:val="000000" w:themeColor="text1" w:themeTint="FF" w:themeShade="FF"/>
          <w:lang w:eastAsia="nb-NO"/>
        </w:rPr>
        <w:t>ersonar</w:t>
      </w:r>
      <w:proofErr w:type="spellEnd"/>
      <w:r w:rsidRPr="03256FE9" w:rsidR="608E69E0">
        <w:rPr>
          <w:rFonts w:cs="Calibri"/>
          <w:color w:val="000000" w:themeColor="text1" w:themeTint="FF" w:themeShade="FF"/>
          <w:lang w:eastAsia="nb-NO"/>
        </w:rPr>
        <w:t xml:space="preserve"> med utviklingshemming, som skal fungere som referansegruppe. </w:t>
      </w:r>
      <w:r w:rsidRPr="03256FE9" w:rsidR="40E0FF55">
        <w:rPr>
          <w:rFonts w:cs="Calibri"/>
          <w:color w:val="000000" w:themeColor="text1" w:themeTint="FF" w:themeShade="FF"/>
          <w:lang w:eastAsia="nb-NO"/>
        </w:rPr>
        <w:t>Tenketanken ver</w:t>
      </w:r>
      <w:r w:rsidRPr="03256FE9" w:rsidR="76AA9FC9">
        <w:rPr>
          <w:rFonts w:cs="Calibri"/>
          <w:color w:val="000000" w:themeColor="text1" w:themeTint="FF" w:themeShade="FF"/>
          <w:lang w:eastAsia="nb-NO"/>
        </w:rPr>
        <w:t xml:space="preserve">t </w:t>
      </w:r>
      <w:proofErr w:type="spellStart"/>
      <w:r w:rsidRPr="03256FE9" w:rsidR="76AA9FC9">
        <w:rPr>
          <w:rFonts w:cs="Calibri"/>
          <w:color w:val="000000" w:themeColor="text1" w:themeTint="FF" w:themeShade="FF"/>
          <w:lang w:eastAsia="nb-NO"/>
        </w:rPr>
        <w:t>oppretthalden</w:t>
      </w:r>
      <w:proofErr w:type="spellEnd"/>
      <w:r w:rsidRPr="03256FE9" w:rsidR="76AA9FC9">
        <w:rPr>
          <w:rFonts w:cs="Calibri"/>
          <w:color w:val="000000" w:themeColor="text1" w:themeTint="FF" w:themeShade="FF"/>
          <w:lang w:eastAsia="nb-NO"/>
        </w:rPr>
        <w:t xml:space="preserve"> for å </w:t>
      </w:r>
      <w:r w:rsidRPr="03256FE9" w:rsidR="1E20C88D">
        <w:rPr>
          <w:rFonts w:cs="Calibri"/>
          <w:color w:val="000000" w:themeColor="text1" w:themeTint="FF" w:themeShade="FF"/>
          <w:lang w:eastAsia="nb-NO"/>
        </w:rPr>
        <w:t xml:space="preserve">ha fokus på </w:t>
      </w:r>
      <w:r w:rsidRPr="03256FE9" w:rsidR="76AA9FC9">
        <w:rPr>
          <w:rFonts w:cs="Calibri"/>
          <w:color w:val="000000" w:themeColor="text1" w:themeTint="FF" w:themeShade="FF"/>
          <w:lang w:eastAsia="nb-NO"/>
        </w:rPr>
        <w:t>behov</w:t>
      </w:r>
      <w:r w:rsidRPr="03256FE9" w:rsidR="2BDAFCE1">
        <w:rPr>
          <w:rFonts w:cs="Calibri"/>
          <w:color w:val="000000" w:themeColor="text1" w:themeTint="FF" w:themeShade="FF"/>
          <w:lang w:eastAsia="nb-NO"/>
        </w:rPr>
        <w:t>, teknologiske løysingar</w:t>
      </w:r>
      <w:r w:rsidRPr="03256FE9" w:rsidR="76AA9FC9">
        <w:rPr>
          <w:rFonts w:cs="Calibri"/>
          <w:color w:val="000000" w:themeColor="text1" w:themeTint="FF" w:themeShade="FF"/>
          <w:lang w:eastAsia="nb-NO"/>
        </w:rPr>
        <w:t xml:space="preserve"> og </w:t>
      </w:r>
      <w:r w:rsidRPr="03256FE9" w:rsidR="1E20C88D">
        <w:rPr>
          <w:rFonts w:cs="Calibri"/>
          <w:color w:val="000000" w:themeColor="text1" w:themeTint="FF" w:themeShade="FF"/>
          <w:lang w:eastAsia="nb-NO"/>
        </w:rPr>
        <w:t>lovverk</w:t>
      </w:r>
      <w:r w:rsidRPr="03256FE9" w:rsidR="76AA9FC9">
        <w:rPr>
          <w:rFonts w:cs="Calibri"/>
          <w:color w:val="000000" w:themeColor="text1" w:themeTint="FF" w:themeShade="FF"/>
          <w:lang w:eastAsia="nb-NO"/>
        </w:rPr>
        <w:t xml:space="preserve"> som er </w:t>
      </w:r>
      <w:proofErr w:type="spellStart"/>
      <w:r w:rsidRPr="03256FE9" w:rsidR="76AA9FC9">
        <w:rPr>
          <w:rFonts w:cs="Calibri"/>
          <w:color w:val="000000" w:themeColor="text1" w:themeTint="FF" w:themeShade="FF"/>
          <w:lang w:eastAsia="nb-NO"/>
        </w:rPr>
        <w:t>gjeldande</w:t>
      </w:r>
      <w:proofErr w:type="spellEnd"/>
      <w:r w:rsidRPr="03256FE9" w:rsidR="76AA9FC9">
        <w:rPr>
          <w:rFonts w:cs="Calibri"/>
          <w:color w:val="000000" w:themeColor="text1" w:themeTint="FF" w:themeShade="FF"/>
          <w:lang w:eastAsia="nb-NO"/>
        </w:rPr>
        <w:t xml:space="preserve"> for </w:t>
      </w:r>
      <w:proofErr w:type="spellStart"/>
      <w:r w:rsidRPr="03256FE9" w:rsidR="76AA9FC9">
        <w:rPr>
          <w:rFonts w:cs="Calibri"/>
          <w:color w:val="000000" w:themeColor="text1" w:themeTint="FF" w:themeShade="FF"/>
          <w:lang w:eastAsia="nb-NO"/>
        </w:rPr>
        <w:t>personar</w:t>
      </w:r>
      <w:proofErr w:type="spellEnd"/>
      <w:r w:rsidRPr="03256FE9" w:rsidR="76AA9FC9">
        <w:rPr>
          <w:rFonts w:cs="Calibri"/>
          <w:color w:val="000000" w:themeColor="text1" w:themeTint="FF" w:themeShade="FF"/>
          <w:lang w:eastAsia="nb-NO"/>
        </w:rPr>
        <w:t xml:space="preserve"> </w:t>
      </w:r>
      <w:r w:rsidRPr="03256FE9" w:rsidR="76AA9FC9">
        <w:rPr>
          <w:rFonts w:cs="Calibri"/>
          <w:color w:val="000000" w:themeColor="text1" w:themeTint="FF" w:themeShade="FF"/>
          <w:lang w:eastAsia="nb-NO"/>
        </w:rPr>
        <w:t>med</w:t>
      </w:r>
      <w:r w:rsidRPr="03256FE9" w:rsidR="76AA9FC9">
        <w:rPr>
          <w:rFonts w:cs="Calibri"/>
          <w:color w:val="000000" w:themeColor="text1" w:themeTint="FF" w:themeShade="FF"/>
          <w:lang w:eastAsia="nb-NO"/>
        </w:rPr>
        <w:t xml:space="preserve"> diagn</w:t>
      </w:r>
      <w:r w:rsidRPr="03256FE9" w:rsidR="76AA9FC9">
        <w:rPr>
          <w:rFonts w:cs="Calibri"/>
          <w:color w:val="000000" w:themeColor="text1" w:themeTint="FF" w:themeShade="FF"/>
          <w:lang w:eastAsia="nb-NO"/>
        </w:rPr>
        <w:t xml:space="preserve">osen </w:t>
      </w:r>
      <w:r w:rsidRPr="03256FE9" w:rsidR="76AA9FC9">
        <w:rPr>
          <w:rFonts w:cs="Calibri"/>
          <w:color w:val="000000" w:themeColor="text1" w:themeTint="FF" w:themeShade="FF"/>
          <w:lang w:eastAsia="nb-NO"/>
        </w:rPr>
        <w:t>utviklingshemming</w:t>
      </w:r>
      <w:r w:rsidRPr="03256FE9" w:rsidR="76AA9FC9">
        <w:rPr>
          <w:rFonts w:cs="Calibri"/>
          <w:color w:val="000000" w:themeColor="text1" w:themeTint="FF" w:themeShade="FF"/>
          <w:lang w:eastAsia="nb-NO"/>
        </w:rPr>
        <w:t>.</w:t>
      </w:r>
    </w:p>
    <w:p w:rsidRPr="007A045D" w:rsidR="00BF58B4" w:rsidP="00BF58B4" w:rsidRDefault="00BF58B4" w14:paraId="41C8F396" w14:textId="77777777">
      <w:pPr>
        <w:ind w:left="720"/>
        <w:rPr>
          <w:rFonts w:cs="Calibri"/>
          <w:color w:val="000000"/>
          <w:lang w:eastAsia="nb-NO"/>
        </w:rPr>
      </w:pPr>
    </w:p>
    <w:p w:rsidR="5488B660" w:rsidP="5488B660" w:rsidRDefault="5488B660" w14:paraId="053E0EB5" w14:textId="4A4E400A">
      <w:pPr>
        <w:pStyle w:val="Normal"/>
        <w:ind w:left="0"/>
        <w:rPr>
          <w:rFonts w:cs="Calibri"/>
          <w:color w:val="000000" w:themeColor="text1" w:themeTint="FF" w:themeShade="FF"/>
          <w:sz w:val="22"/>
          <w:szCs w:val="22"/>
          <w:lang w:eastAsia="nb-NO"/>
        </w:rPr>
      </w:pPr>
      <w:r w:rsidRPr="77DABA8B" w:rsidR="31BD83DA">
        <w:rPr>
          <w:rFonts w:cs="Calibri"/>
          <w:color w:val="000000" w:themeColor="text1" w:themeTint="FF" w:themeShade="FF"/>
          <w:sz w:val="22"/>
          <w:szCs w:val="22"/>
          <w:lang w:eastAsia="nb-NO"/>
        </w:rPr>
        <w:t>Godkjent</w:t>
      </w:r>
      <w:r w:rsidRPr="77DABA8B" w:rsidR="7D9C623F">
        <w:rPr>
          <w:rFonts w:cs="Calibri"/>
          <w:color w:val="000000" w:themeColor="text1" w:themeTint="FF" w:themeShade="FF"/>
          <w:sz w:val="22"/>
          <w:szCs w:val="22"/>
          <w:lang w:eastAsia="nb-NO"/>
        </w:rPr>
        <w:t xml:space="preserve"> </w:t>
      </w:r>
      <w:r>
        <w:br/>
      </w:r>
      <w:r w:rsidRPr="77DABA8B" w:rsidR="464AE1CC">
        <w:rPr>
          <w:rFonts w:cs="Calibri"/>
          <w:i w:val="1"/>
          <w:iCs w:val="1"/>
          <w:color w:val="000000" w:themeColor="text1" w:themeTint="FF" w:themeShade="FF"/>
          <w:sz w:val="22"/>
          <w:szCs w:val="22"/>
          <w:lang w:eastAsia="nb-NO"/>
        </w:rPr>
        <w:t>08.02.23</w:t>
      </w:r>
      <w:r w:rsidRPr="77DABA8B" w:rsidR="7D9C623F">
        <w:rPr>
          <w:rFonts w:cs="Calibri"/>
          <w:i w:val="1"/>
          <w:iCs w:val="1"/>
          <w:color w:val="000000" w:themeColor="text1" w:themeTint="FF" w:themeShade="FF"/>
          <w:sz w:val="22"/>
          <w:szCs w:val="22"/>
          <w:lang w:eastAsia="nb-NO"/>
        </w:rPr>
        <w:t xml:space="preserve">, av </w:t>
      </w:r>
      <w:proofErr w:type="spellStart"/>
      <w:r w:rsidRPr="77DABA8B" w:rsidR="26BDB302">
        <w:rPr>
          <w:rFonts w:cs="Calibri"/>
          <w:i w:val="1"/>
          <w:iCs w:val="1"/>
          <w:color w:val="000000" w:themeColor="text1" w:themeTint="FF" w:themeShade="FF"/>
          <w:sz w:val="22"/>
          <w:szCs w:val="22"/>
          <w:lang w:eastAsia="nb-NO"/>
        </w:rPr>
        <w:t>prosjektsekretæriatet</w:t>
      </w:r>
      <w:proofErr w:type="spellEnd"/>
      <w:r w:rsidRPr="77DABA8B" w:rsidR="26BDB302">
        <w:rPr>
          <w:rFonts w:cs="Calibri"/>
          <w:i w:val="1"/>
          <w:iCs w:val="1"/>
          <w:color w:val="000000" w:themeColor="text1" w:themeTint="FF" w:themeShade="FF"/>
          <w:sz w:val="22"/>
          <w:szCs w:val="22"/>
          <w:lang w:eastAsia="nb-NO"/>
        </w:rPr>
        <w:t xml:space="preserve"> E-helse Vestland</w:t>
      </w:r>
      <w:r>
        <w:br/>
      </w:r>
    </w:p>
    <w:sectPr w:rsidRPr="007A045D" w:rsidR="00BF58B4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DE" w:rsidP="00CC3FBF" w:rsidRDefault="007752DE" w14:paraId="662B91E2" w14:textId="77777777">
      <w:pPr>
        <w:spacing w:after="0" w:line="240" w:lineRule="auto"/>
      </w:pPr>
      <w:r>
        <w:separator/>
      </w:r>
    </w:p>
  </w:endnote>
  <w:endnote w:type="continuationSeparator" w:id="0">
    <w:p w:rsidR="007752DE" w:rsidP="00CC3FBF" w:rsidRDefault="007752DE" w14:paraId="7E9A80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58878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37C94" w:rsidRDefault="00137C94" w14:paraId="3C216EA9" w14:textId="18BB8A9C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4C0EC4D6" w:rsidP="4C0EC4D6" w:rsidRDefault="4C0EC4D6" w14:paraId="072FBE80" w14:textId="441BA6C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DE" w:rsidP="00CC3FBF" w:rsidRDefault="007752DE" w14:paraId="5EE8ABFD" w14:textId="77777777">
      <w:pPr>
        <w:spacing w:after="0" w:line="240" w:lineRule="auto"/>
      </w:pPr>
      <w:r>
        <w:separator/>
      </w:r>
    </w:p>
  </w:footnote>
  <w:footnote w:type="continuationSeparator" w:id="0">
    <w:p w:rsidR="007752DE" w:rsidP="00CC3FBF" w:rsidRDefault="007752DE" w14:paraId="66D581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C3FBF" w:rsidP="00CC3FBF" w:rsidRDefault="4C0EC4D6" w14:paraId="49D39591" w14:textId="1FD44CDA">
    <w:pPr>
      <w:pStyle w:val="Topptekst"/>
    </w:pPr>
    <w:r w:rsidR="5488B660">
      <w:drawing>
        <wp:inline wp14:editId="0469C881" wp14:anchorId="6622EB79">
          <wp:extent cx="1390650" cy="809625"/>
          <wp:effectExtent l="0" t="0" r="0" b="0"/>
          <wp:docPr id="1" name="Bilet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ete 1"/>
                  <pic:cNvPicPr/>
                </pic:nvPicPr>
                <pic:blipFill>
                  <a:blip r:embed="R09faaee6cb4b406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906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7">
    <w:nsid w:val="58e2e4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AE725E"/>
    <w:multiLevelType w:val="hybridMultilevel"/>
    <w:tmpl w:val="2FA680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76AAE"/>
    <w:multiLevelType w:val="hybridMultilevel"/>
    <w:tmpl w:val="C3228A70"/>
    <w:lvl w:ilvl="0" w:tplc="0414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CE0A19"/>
    <w:multiLevelType w:val="hybridMultilevel"/>
    <w:tmpl w:val="3F46B7B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F33895"/>
    <w:multiLevelType w:val="hybridMultilevel"/>
    <w:tmpl w:val="ED58CD1C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303560"/>
    <w:multiLevelType w:val="hybridMultilevel"/>
    <w:tmpl w:val="B85AF5E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641DC7"/>
    <w:multiLevelType w:val="hybridMultilevel"/>
    <w:tmpl w:val="148A4C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0D64C4"/>
    <w:multiLevelType w:val="hybridMultilevel"/>
    <w:tmpl w:val="031A72E6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2215E1"/>
    <w:multiLevelType w:val="hybridMultilevel"/>
    <w:tmpl w:val="0AF4B266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15680E"/>
    <w:multiLevelType w:val="hybridMultilevel"/>
    <w:tmpl w:val="6F50CC0C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B65DFE"/>
    <w:multiLevelType w:val="hybridMultilevel"/>
    <w:tmpl w:val="230CCC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5A43F2"/>
    <w:multiLevelType w:val="hybridMultilevel"/>
    <w:tmpl w:val="C83E8D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7551"/>
    <w:multiLevelType w:val="hybridMultilevel"/>
    <w:tmpl w:val="D092FB4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912FD6"/>
    <w:multiLevelType w:val="hybridMultilevel"/>
    <w:tmpl w:val="9E2EE1D0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6961695D"/>
    <w:multiLevelType w:val="hybridMultilevel"/>
    <w:tmpl w:val="C560844C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719A74F7"/>
    <w:multiLevelType w:val="hybridMultilevel"/>
    <w:tmpl w:val="E146BD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E02EF3"/>
    <w:multiLevelType w:val="hybridMultilevel"/>
    <w:tmpl w:val="97DAF0D4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EB2413"/>
    <w:multiLevelType w:val="hybridMultilevel"/>
    <w:tmpl w:val="5D1C773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F5"/>
    <w:rsid w:val="00047FD5"/>
    <w:rsid w:val="000A0209"/>
    <w:rsid w:val="000B27DC"/>
    <w:rsid w:val="00113593"/>
    <w:rsid w:val="00114989"/>
    <w:rsid w:val="00114FC9"/>
    <w:rsid w:val="00137C94"/>
    <w:rsid w:val="001407FA"/>
    <w:rsid w:val="0017100D"/>
    <w:rsid w:val="001C604B"/>
    <w:rsid w:val="001D2EF5"/>
    <w:rsid w:val="001D4207"/>
    <w:rsid w:val="001E5DF4"/>
    <w:rsid w:val="00200C7B"/>
    <w:rsid w:val="00232517"/>
    <w:rsid w:val="002421E4"/>
    <w:rsid w:val="00357B11"/>
    <w:rsid w:val="003838B9"/>
    <w:rsid w:val="003B1D88"/>
    <w:rsid w:val="003C0A47"/>
    <w:rsid w:val="004224DD"/>
    <w:rsid w:val="0044350C"/>
    <w:rsid w:val="00443C2B"/>
    <w:rsid w:val="0045764C"/>
    <w:rsid w:val="004712D6"/>
    <w:rsid w:val="004C085F"/>
    <w:rsid w:val="004F21E7"/>
    <w:rsid w:val="004F5608"/>
    <w:rsid w:val="005015BB"/>
    <w:rsid w:val="005D468C"/>
    <w:rsid w:val="005F486E"/>
    <w:rsid w:val="0062454A"/>
    <w:rsid w:val="006C4633"/>
    <w:rsid w:val="006F00D5"/>
    <w:rsid w:val="007351AE"/>
    <w:rsid w:val="0075791A"/>
    <w:rsid w:val="007752DE"/>
    <w:rsid w:val="007A045D"/>
    <w:rsid w:val="007A4A67"/>
    <w:rsid w:val="007D1952"/>
    <w:rsid w:val="008266EC"/>
    <w:rsid w:val="00852618"/>
    <w:rsid w:val="008574B2"/>
    <w:rsid w:val="008A0090"/>
    <w:rsid w:val="008B7BEF"/>
    <w:rsid w:val="008E40B9"/>
    <w:rsid w:val="008F3AD0"/>
    <w:rsid w:val="008F505E"/>
    <w:rsid w:val="00905C3A"/>
    <w:rsid w:val="0092461D"/>
    <w:rsid w:val="009601DB"/>
    <w:rsid w:val="009A3B60"/>
    <w:rsid w:val="009C4E48"/>
    <w:rsid w:val="00A453A4"/>
    <w:rsid w:val="00A87753"/>
    <w:rsid w:val="00AA7FC6"/>
    <w:rsid w:val="00AE4C43"/>
    <w:rsid w:val="00AF26A0"/>
    <w:rsid w:val="00B12B98"/>
    <w:rsid w:val="00B27BE3"/>
    <w:rsid w:val="00B51B29"/>
    <w:rsid w:val="00B520C9"/>
    <w:rsid w:val="00B85043"/>
    <w:rsid w:val="00B972BA"/>
    <w:rsid w:val="00BB1F57"/>
    <w:rsid w:val="00BE7AAF"/>
    <w:rsid w:val="00BF58B4"/>
    <w:rsid w:val="00C033BA"/>
    <w:rsid w:val="00C15DDF"/>
    <w:rsid w:val="00C2663C"/>
    <w:rsid w:val="00C50307"/>
    <w:rsid w:val="00C67786"/>
    <w:rsid w:val="00C760A7"/>
    <w:rsid w:val="00C96B43"/>
    <w:rsid w:val="00CC3FBF"/>
    <w:rsid w:val="00CD5E28"/>
    <w:rsid w:val="00CF5638"/>
    <w:rsid w:val="00CF7B28"/>
    <w:rsid w:val="00D541A3"/>
    <w:rsid w:val="00DB03DF"/>
    <w:rsid w:val="00DC4B15"/>
    <w:rsid w:val="00DD7DB2"/>
    <w:rsid w:val="00E06B25"/>
    <w:rsid w:val="00E264A9"/>
    <w:rsid w:val="00E528C4"/>
    <w:rsid w:val="00E62856"/>
    <w:rsid w:val="00E663F2"/>
    <w:rsid w:val="00E74F41"/>
    <w:rsid w:val="00E7706C"/>
    <w:rsid w:val="00E828BB"/>
    <w:rsid w:val="00E85157"/>
    <w:rsid w:val="00E964C5"/>
    <w:rsid w:val="00F008DE"/>
    <w:rsid w:val="00F03EFD"/>
    <w:rsid w:val="00F319DF"/>
    <w:rsid w:val="00F416A7"/>
    <w:rsid w:val="00F452CD"/>
    <w:rsid w:val="00F62F78"/>
    <w:rsid w:val="00F90BAB"/>
    <w:rsid w:val="00FD0DDE"/>
    <w:rsid w:val="01B75B3A"/>
    <w:rsid w:val="028709DB"/>
    <w:rsid w:val="03256FE9"/>
    <w:rsid w:val="032AC0D1"/>
    <w:rsid w:val="073083A8"/>
    <w:rsid w:val="0AF6A553"/>
    <w:rsid w:val="0C0319AE"/>
    <w:rsid w:val="0C364597"/>
    <w:rsid w:val="0D53B057"/>
    <w:rsid w:val="0E5ECD54"/>
    <w:rsid w:val="0F737205"/>
    <w:rsid w:val="0FF16BFE"/>
    <w:rsid w:val="104BF34A"/>
    <w:rsid w:val="106CE54E"/>
    <w:rsid w:val="10BF6EF4"/>
    <w:rsid w:val="13C2F1DB"/>
    <w:rsid w:val="13E8632A"/>
    <w:rsid w:val="1660AD82"/>
    <w:rsid w:val="17B8E074"/>
    <w:rsid w:val="18887D69"/>
    <w:rsid w:val="18EA6AA8"/>
    <w:rsid w:val="195A8631"/>
    <w:rsid w:val="1A680D55"/>
    <w:rsid w:val="1AE56922"/>
    <w:rsid w:val="1C9A64A9"/>
    <w:rsid w:val="1CA1198C"/>
    <w:rsid w:val="1CC8E8F5"/>
    <w:rsid w:val="1E20C88D"/>
    <w:rsid w:val="1E49EFA7"/>
    <w:rsid w:val="1E9AC735"/>
    <w:rsid w:val="1F95615C"/>
    <w:rsid w:val="20256C99"/>
    <w:rsid w:val="207CBD75"/>
    <w:rsid w:val="210C940D"/>
    <w:rsid w:val="22AA9E6F"/>
    <w:rsid w:val="230FF254"/>
    <w:rsid w:val="23714082"/>
    <w:rsid w:val="2384D956"/>
    <w:rsid w:val="23EC9C03"/>
    <w:rsid w:val="248D0013"/>
    <w:rsid w:val="250D10E3"/>
    <w:rsid w:val="26A5E887"/>
    <w:rsid w:val="26BDB302"/>
    <w:rsid w:val="27516BE2"/>
    <w:rsid w:val="2A69471C"/>
    <w:rsid w:val="2BDAFCE1"/>
    <w:rsid w:val="2CA1A557"/>
    <w:rsid w:val="3041A925"/>
    <w:rsid w:val="3135925E"/>
    <w:rsid w:val="31923343"/>
    <w:rsid w:val="31BD83DA"/>
    <w:rsid w:val="320E1091"/>
    <w:rsid w:val="32DC4EB4"/>
    <w:rsid w:val="3419D911"/>
    <w:rsid w:val="347A4E14"/>
    <w:rsid w:val="34C9D405"/>
    <w:rsid w:val="3564B805"/>
    <w:rsid w:val="35DECF12"/>
    <w:rsid w:val="3665A466"/>
    <w:rsid w:val="381AEDA2"/>
    <w:rsid w:val="38CAF4C3"/>
    <w:rsid w:val="399D4528"/>
    <w:rsid w:val="3C58CDC6"/>
    <w:rsid w:val="3DCBD059"/>
    <w:rsid w:val="3DFAED09"/>
    <w:rsid w:val="3E818406"/>
    <w:rsid w:val="3EFE0EB5"/>
    <w:rsid w:val="400C0CEE"/>
    <w:rsid w:val="408205F6"/>
    <w:rsid w:val="40C720E5"/>
    <w:rsid w:val="40E0FF55"/>
    <w:rsid w:val="41165F78"/>
    <w:rsid w:val="41F07CDE"/>
    <w:rsid w:val="42B22FD9"/>
    <w:rsid w:val="42E137A7"/>
    <w:rsid w:val="43E9DFD9"/>
    <w:rsid w:val="440432C0"/>
    <w:rsid w:val="441C2DFD"/>
    <w:rsid w:val="4463DFAB"/>
    <w:rsid w:val="464AE1CC"/>
    <w:rsid w:val="4672A352"/>
    <w:rsid w:val="47302334"/>
    <w:rsid w:val="477E9AEB"/>
    <w:rsid w:val="4796419F"/>
    <w:rsid w:val="47BB7CAD"/>
    <w:rsid w:val="47EB725D"/>
    <w:rsid w:val="4823C8A6"/>
    <w:rsid w:val="48F23327"/>
    <w:rsid w:val="4950792B"/>
    <w:rsid w:val="4BC3B8BD"/>
    <w:rsid w:val="4C0EC4D6"/>
    <w:rsid w:val="4C29D3E9"/>
    <w:rsid w:val="4E5208C1"/>
    <w:rsid w:val="4E59120E"/>
    <w:rsid w:val="5005685B"/>
    <w:rsid w:val="50D3750E"/>
    <w:rsid w:val="51083E5E"/>
    <w:rsid w:val="5143CC3E"/>
    <w:rsid w:val="515B8B10"/>
    <w:rsid w:val="52264696"/>
    <w:rsid w:val="53A79008"/>
    <w:rsid w:val="5481F0FB"/>
    <w:rsid w:val="5488B660"/>
    <w:rsid w:val="54BE9BE1"/>
    <w:rsid w:val="571F1CCA"/>
    <w:rsid w:val="58B3D744"/>
    <w:rsid w:val="5A9FCF9E"/>
    <w:rsid w:val="5BA74984"/>
    <w:rsid w:val="5CD0CADF"/>
    <w:rsid w:val="5DCB5641"/>
    <w:rsid w:val="5E0364B8"/>
    <w:rsid w:val="5EFB8051"/>
    <w:rsid w:val="5FE50F33"/>
    <w:rsid w:val="608E69E0"/>
    <w:rsid w:val="61022DFF"/>
    <w:rsid w:val="6160318E"/>
    <w:rsid w:val="62250AB5"/>
    <w:rsid w:val="62332113"/>
    <w:rsid w:val="62462B4E"/>
    <w:rsid w:val="63CEF174"/>
    <w:rsid w:val="63E819D1"/>
    <w:rsid w:val="671FBA93"/>
    <w:rsid w:val="680C22C9"/>
    <w:rsid w:val="6898FFC4"/>
    <w:rsid w:val="68A26297"/>
    <w:rsid w:val="68D9C808"/>
    <w:rsid w:val="69357809"/>
    <w:rsid w:val="69D66656"/>
    <w:rsid w:val="6A67646F"/>
    <w:rsid w:val="6AEB54ED"/>
    <w:rsid w:val="6B1D340A"/>
    <w:rsid w:val="6B38516E"/>
    <w:rsid w:val="6B3C9A65"/>
    <w:rsid w:val="6B45EC78"/>
    <w:rsid w:val="6BDA0359"/>
    <w:rsid w:val="6C7E62D9"/>
    <w:rsid w:val="6DFCC025"/>
    <w:rsid w:val="6ECC8674"/>
    <w:rsid w:val="70B2F5C2"/>
    <w:rsid w:val="70B56202"/>
    <w:rsid w:val="71722FA1"/>
    <w:rsid w:val="720C14BC"/>
    <w:rsid w:val="7236FECE"/>
    <w:rsid w:val="73BBAAA6"/>
    <w:rsid w:val="73E1739A"/>
    <w:rsid w:val="73FFB6CE"/>
    <w:rsid w:val="74E0887F"/>
    <w:rsid w:val="751E2D16"/>
    <w:rsid w:val="7543B57E"/>
    <w:rsid w:val="7588D325"/>
    <w:rsid w:val="763EEA2A"/>
    <w:rsid w:val="76AA9FC9"/>
    <w:rsid w:val="76ECD582"/>
    <w:rsid w:val="77DABA8B"/>
    <w:rsid w:val="781078F3"/>
    <w:rsid w:val="781F3DDA"/>
    <w:rsid w:val="79B436DA"/>
    <w:rsid w:val="7A5C4448"/>
    <w:rsid w:val="7B99CEA5"/>
    <w:rsid w:val="7BFABC82"/>
    <w:rsid w:val="7D9C623F"/>
    <w:rsid w:val="7DE599FA"/>
    <w:rsid w:val="7DFEC66B"/>
    <w:rsid w:val="7F0D6DE3"/>
    <w:rsid w:val="7F5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BBBE"/>
  <w15:chartTrackingRefBased/>
  <w15:docId w15:val="{3AAF6507-5A3F-4AC7-9CC0-1BA05769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n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nb-NO"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3FBF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uiPriority w:val="99"/>
    <w:rsid w:val="00CC3FB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C3FBF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uiPriority w:val="99"/>
    <w:rsid w:val="00CC3FBF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E85157"/>
    <w:pPr>
      <w:ind w:left="708"/>
    </w:pPr>
  </w:style>
  <w:style w:type="table" w:styleId="Tabellrutenett">
    <w:name w:val="Table Grid"/>
    <w:basedOn w:val="Vanlig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Standardskriftforavsnit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Standardskriftforavsnit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3440b0d128d48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9faaee6cb4b406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f09f-dd62-482c-83c4-55c4ca8702ac}"/>
      </w:docPartPr>
      <w:docPartBody>
        <w:p w14:paraId="62D21C3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e7b04-584a-439a-884c-1790d05f50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58EB45E417664A8C69772E6B865836" ma:contentTypeVersion="9" ma:contentTypeDescription="Opprett et nytt dokument." ma:contentTypeScope="" ma:versionID="cdb82524e9b425266ab94e64427605db">
  <xsd:schema xmlns:xsd="http://www.w3.org/2001/XMLSchema" xmlns:xs="http://www.w3.org/2001/XMLSchema" xmlns:p="http://schemas.microsoft.com/office/2006/metadata/properties" xmlns:ns2="92de7b04-584a-439a-884c-1790d05f50bc" targetNamespace="http://schemas.microsoft.com/office/2006/metadata/properties" ma:root="true" ma:fieldsID="ea9066085c838eb8282bf739ff373317" ns2:_="">
    <xsd:import namespace="92de7b04-584a-439a-884c-1790d05f5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e7b04-584a-439a-884c-1790d05f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b3024c63-406c-49fb-aa0c-dbcdf5c90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9CAC-DC14-402D-9CD5-38E721EE2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6138E-B228-4987-910B-16D4B51BC684}"/>
</file>

<file path=customXml/itemProps3.xml><?xml version="1.0" encoding="utf-8"?>
<ds:datastoreItem xmlns:ds="http://schemas.openxmlformats.org/officeDocument/2006/customXml" ds:itemID="{15C8EAD4-58EE-4A1E-867D-742658DD7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BFD5B-FA8E-4F69-8E8A-F3D663FB9A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Bergen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Waardal, Per</dc:creator>
  <cp:keywords/>
  <cp:lastModifiedBy>Gro Helen Dyrdal Løvik</cp:lastModifiedBy>
  <cp:revision>13</cp:revision>
  <dcterms:created xsi:type="dcterms:W3CDTF">2022-02-07T13:25:00Z</dcterms:created>
  <dcterms:modified xsi:type="dcterms:W3CDTF">2023-02-23T08:27:52Z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0x010100FA58EB45E417664A8C69772E6B865836</vt:lpwstr>
  </property>
  <property fmtid="{D5CDD505-2E9C-101B-9397-08002B2CF9AE}" pid="3" name="MediaServiceImageTags">
    <vt:lpwstr/>
  </property>
</Properties>
</file>